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6F" w:rsidRDefault="0095738B" w:rsidP="003A5F6F">
      <w:pPr>
        <w:shd w:val="clear" w:color="auto" w:fill="FFFEFB"/>
        <w:tabs>
          <w:tab w:val="left" w:pos="2606"/>
          <w:tab w:val="center" w:pos="4677"/>
        </w:tabs>
        <w:spacing w:after="0" w:line="240" w:lineRule="atLeast"/>
        <w:ind w:right="283"/>
        <w:rPr>
          <w:rStyle w:val="a5"/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</w:t>
      </w:r>
      <w:r w:rsidR="003A5F6F">
        <w:rPr>
          <w:rStyle w:val="a5"/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МУЗЫКА НАЧИНАЕТСЯ В СЕМЬЕ</w:t>
      </w:r>
    </w:p>
    <w:p w:rsidR="003A5F6F" w:rsidRDefault="003A5F6F" w:rsidP="003A5F6F">
      <w:pPr>
        <w:shd w:val="clear" w:color="auto" w:fill="FFFEFB"/>
        <w:spacing w:after="0" w:line="240" w:lineRule="auto"/>
        <w:ind w:left="-567" w:right="283"/>
        <w:jc w:val="center"/>
        <w:outlineLvl w:val="2"/>
        <w:rPr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мамы и папы!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 xml:space="preserve">          Каждый человек идет к музыке своим путем. Помогите детям полюбить музыку. 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      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Наши праздники – это незабываемые спектакли, в которых участвуют все: и дети, и взрослые!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jc w:val="center"/>
        <w:rPr>
          <w:rFonts w:ascii="Times New Roman" w:eastAsia="Times New Roman" w:hAnsi="Times New Roman" w:cs="Times New Roman"/>
          <w:b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D00"/>
          <w:sz w:val="24"/>
          <w:szCs w:val="24"/>
          <w:lang w:eastAsia="ru-RU"/>
        </w:rPr>
        <w:t>Постарайтесь: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*Ищите везде музыку: дома, в городе, в лесу, на берегу моря и реки;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*Создайте дома фонотеку записей классической, народной, современной детской музыки;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*Приобретайте музыкальные игрушки (погремушки, гармошки, бубны, музыкальные книги, дудочки, музыкальное пианино и т.д.) и изготавливайте их сами;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*Поощряйте любое проявление песенного и танцевального творчества малыша, пойте и танцуйте вместе с ним, сочиняйте песни, танцы;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*Если вы владеете игрой на каком-нибудь музыкальном инструменте, как можно чаще музицируйте, аккомпанируйте своему малышу;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*Посещайте со своим ребенком музыкальные сказки, театры, концерты.</w:t>
      </w:r>
    </w:p>
    <w:p w:rsidR="003A5F6F" w:rsidRDefault="009524FD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 xml:space="preserve">       </w:t>
      </w:r>
      <w:r w:rsidR="003A5F6F"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Я, как музыкальный руководитель, очень рада за наших детей: они растут веселыми, здоровыми, музыкальными детьми.  Я уверена в том, что приобщившись к музыке в детстве, они не вырастут равнодушными, черствыми людьми. Наш совместный труд приносит радость детям, счастье родителям, а результат этого труда – яркий, красочный, незабываемый праздник!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jc w:val="center"/>
        <w:rPr>
          <w:rFonts w:ascii="Times New Roman" w:eastAsia="Times New Roman" w:hAnsi="Times New Roman" w:cs="Times New Roman"/>
          <w:b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D00"/>
          <w:sz w:val="24"/>
          <w:szCs w:val="24"/>
          <w:lang w:eastAsia="ru-RU"/>
        </w:rPr>
        <w:t>Что слушаем дома?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i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D00"/>
          <w:sz w:val="24"/>
          <w:szCs w:val="24"/>
          <w:lang w:eastAsia="ru-RU"/>
        </w:rPr>
        <w:t>Классические произведения:</w:t>
      </w:r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Бах И. «Шутка».</w:t>
      </w:r>
      <w:r>
        <w:t xml:space="preserve"> </w:t>
      </w:r>
      <w:hyperlink r:id="rId4" w:history="1">
        <w:r>
          <w:rPr>
            <w:rStyle w:val="a3"/>
          </w:rPr>
          <w:t>https://www.youtube.com/watch?v=fheIkFVdOO4</w:t>
        </w:r>
      </w:hyperlink>
    </w:p>
    <w:p w:rsidR="003A5F6F" w:rsidRDefault="003A5F6F" w:rsidP="003A5F6F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 xml:space="preserve">Брамс И. «Вальс». </w:t>
      </w:r>
      <w:hyperlink r:id="rId5" w:history="1">
        <w:r>
          <w:rPr>
            <w:rStyle w:val="a3"/>
          </w:rPr>
          <w:t>https://www.youtube.com/watch?v=0Gvg5xwzrtg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Вивальди А. «Времена года».</w:t>
      </w:r>
      <w:r>
        <w:t xml:space="preserve"> </w:t>
      </w:r>
      <w:hyperlink r:id="rId6" w:history="1">
        <w:r>
          <w:rPr>
            <w:rStyle w:val="a3"/>
          </w:rPr>
          <w:t>https://zvooq.pro/collections/any/%D0%B2%D0%B8%D0%B2%D0%B0%D0%BB%D1%8C%D0%B4%D0%B8-%D0%B2%D1%80%D0%B5%D0%BC%D0%B5%D0%BD%D0%B0-%D0%B3%D0%BE%D0%B4%D0%B0-9555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 xml:space="preserve"> Д. «Клоуны».</w:t>
      </w:r>
      <w:r>
        <w:t xml:space="preserve"> </w:t>
      </w:r>
      <w:hyperlink r:id="rId7" w:history="1">
        <w:r>
          <w:rPr>
            <w:rStyle w:val="a3"/>
          </w:rPr>
          <w:t>https://www.youtube.com/watch?v=ExNlEfea5I4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 xml:space="preserve"> Д. «Петя и волк».</w:t>
      </w:r>
      <w:r>
        <w:t xml:space="preserve"> </w:t>
      </w:r>
      <w:hyperlink r:id="rId8" w:history="1">
        <w:r>
          <w:rPr>
            <w:rStyle w:val="a3"/>
          </w:rPr>
          <w:t>https://www.youtube.com/watch?v=8hgqlFlGrE0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Моцарт В. «Турецкое рондо».</w:t>
      </w:r>
      <w:r>
        <w:t xml:space="preserve"> </w:t>
      </w:r>
      <w:hyperlink r:id="rId9" w:history="1">
        <w:r>
          <w:rPr>
            <w:rStyle w:val="a3"/>
          </w:rPr>
          <w:t>https://www.youtube.com/watch?v=CnTMe1DiZBA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Свиридов Г. «Военный марш».</w:t>
      </w:r>
      <w:r>
        <w:t xml:space="preserve"> </w:t>
      </w:r>
      <w:hyperlink r:id="rId10" w:history="1">
        <w:r>
          <w:rPr>
            <w:rStyle w:val="a3"/>
          </w:rPr>
          <w:t>https://www.youtube.com/watch?v=-tEute5F6Og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Чайковский П. «Детский альбом».</w:t>
      </w:r>
      <w:r>
        <w:t xml:space="preserve"> </w:t>
      </w:r>
      <w:hyperlink r:id="rId11" w:history="1">
        <w:r>
          <w:rPr>
            <w:rStyle w:val="a3"/>
          </w:rPr>
          <w:t>https://mamontenok-online.ru/detskie-pesni/klassicheskaya-muzyka/chajkovskij-detskij-albom/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Чайковский П. «Щелкунчик» (отрывки из балета).</w:t>
      </w:r>
      <w:r>
        <w:t xml:space="preserve"> </w:t>
      </w:r>
      <w:hyperlink r:id="rId12" w:history="1">
        <w:r>
          <w:rPr>
            <w:rStyle w:val="a3"/>
          </w:rPr>
          <w:t>https://www.youtube.com/watch?v=iBD4Q8mEvp0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Шопен Ф. «Вальсы».</w:t>
      </w:r>
      <w:r>
        <w:t xml:space="preserve"> </w:t>
      </w:r>
      <w:hyperlink r:id="rId13" w:history="1">
        <w:r>
          <w:rPr>
            <w:rStyle w:val="a3"/>
          </w:rPr>
          <w:t>https://www.youtube.com/watch?v=nR9s6Gw0ieA</w:t>
        </w:r>
      </w:hyperlink>
    </w:p>
    <w:p w:rsidR="003A5F6F" w:rsidRDefault="003A5F6F" w:rsidP="003A5F6F">
      <w:pPr>
        <w:shd w:val="clear" w:color="auto" w:fill="FFFEFB"/>
        <w:spacing w:after="0" w:line="240" w:lineRule="atLeast"/>
        <w:ind w:right="283"/>
        <w:rPr>
          <w:rStyle w:val="a3"/>
        </w:rPr>
      </w:pPr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Штраус И. «Вальсы</w:t>
      </w:r>
      <w:proofErr w:type="gramStart"/>
      <w:r>
        <w:rPr>
          <w:rFonts w:ascii="Times New Roman" w:eastAsia="Times New Roman" w:hAnsi="Times New Roman" w:cs="Times New Roman"/>
          <w:color w:val="111D00"/>
          <w:sz w:val="24"/>
          <w:szCs w:val="24"/>
          <w:lang w:eastAsia="ru-RU"/>
        </w:rPr>
        <w:t>».</w:t>
      </w:r>
      <w:hyperlink r:id="rId14" w:history="1">
        <w:r>
          <w:rPr>
            <w:rStyle w:val="a3"/>
          </w:rPr>
          <w:t>http://music.i.ua/artist/10775/</w:t>
        </w:r>
        <w:proofErr w:type="gramEnd"/>
      </w:hyperlink>
    </w:p>
    <w:p w:rsidR="003A5F6F" w:rsidRDefault="003A5F6F" w:rsidP="003A5F6F">
      <w:pPr>
        <w:pStyle w:val="a4"/>
        <w:shd w:val="clear" w:color="auto" w:fill="FCFDFD"/>
        <w:spacing w:before="150" w:beforeAutospacing="0" w:after="150" w:afterAutospacing="0"/>
        <w:ind w:right="283"/>
        <w:jc w:val="both"/>
        <w:rPr>
          <w:color w:val="38423F"/>
        </w:rPr>
      </w:pPr>
      <w:r>
        <w:rPr>
          <w:color w:val="38423F"/>
        </w:rPr>
        <w:t>После прослушивания предложите ребенку </w:t>
      </w:r>
      <w:r>
        <w:rPr>
          <w:rStyle w:val="a6"/>
          <w:color w:val="38423F"/>
        </w:rPr>
        <w:t>нарисовать музыку</w:t>
      </w:r>
      <w:r>
        <w:rPr>
          <w:color w:val="38423F"/>
        </w:rPr>
        <w:t>. Пусть ребенок пофантазирует и нанесет на лист бумаги свои представления и впечатления, от прослушанной музыки.</w:t>
      </w:r>
    </w:p>
    <w:p w:rsidR="009524FD" w:rsidRPr="0095738B" w:rsidRDefault="003A5F6F" w:rsidP="0095738B">
      <w:pPr>
        <w:shd w:val="clear" w:color="auto" w:fill="FCFDFD"/>
        <w:spacing w:before="150" w:after="15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38423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 xml:space="preserve">Следует помнить, что жизнь ребенка, не любящего музыку беднее, чем духовный мир его сверстника, понимающего музыку и знающего ее. </w:t>
      </w:r>
      <w:r>
        <w:rPr>
          <w:rFonts w:ascii="Times New Roman" w:eastAsia="Times New Roman" w:hAnsi="Times New Roman" w:cs="Times New Roman"/>
          <w:b/>
          <w:bCs/>
          <w:color w:val="3842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423F"/>
          <w:sz w:val="24"/>
          <w:szCs w:val="24"/>
          <w:lang w:eastAsia="ru-RU"/>
        </w:rPr>
        <w:t>Приучайте своих детей слушать не громкую, а тихую музыку, и пусть они с самого раннего возраста окунутся в прекрасный мир волшебных звуков, который называется – </w:t>
      </w:r>
      <w:r>
        <w:rPr>
          <w:rFonts w:ascii="Times New Roman" w:eastAsia="Times New Roman" w:hAnsi="Times New Roman" w:cs="Times New Roman"/>
          <w:b/>
          <w:color w:val="38423F"/>
          <w:sz w:val="24"/>
          <w:szCs w:val="24"/>
          <w:u w:val="single"/>
          <w:lang w:eastAsia="ru-RU"/>
        </w:rPr>
        <w:t>МУЗЫКА!</w:t>
      </w:r>
      <w:bookmarkStart w:id="0" w:name="_GoBack"/>
      <w:bookmarkEnd w:id="0"/>
    </w:p>
    <w:sectPr w:rsidR="009524FD" w:rsidRPr="0095738B" w:rsidSect="0095738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2"/>
    <w:rsid w:val="00242592"/>
    <w:rsid w:val="003A5F6F"/>
    <w:rsid w:val="00804EC5"/>
    <w:rsid w:val="009524FD"/>
    <w:rsid w:val="009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2268-82F2-4674-B4B2-B8EDE79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3A5F6F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3A5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gqlFlGrE0" TargetMode="External"/><Relationship Id="rId13" Type="http://schemas.openxmlformats.org/officeDocument/2006/relationships/hyperlink" Target="https://www.youtube.com/watch?v=nR9s6Gw0i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NlEfea5I4" TargetMode="External"/><Relationship Id="rId12" Type="http://schemas.openxmlformats.org/officeDocument/2006/relationships/hyperlink" Target="https://www.youtube.com/watch?v=iBD4Q8mEvp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vooq.pro/collections/any/%D0%B2%D0%B8%D0%B2%D0%B0%D0%BB%D1%8C%D0%B4%D0%B8-%D0%B2%D1%80%D0%B5%D0%BC%D0%B5%D0%BD%D0%B0-%D0%B3%D0%BE%D0%B4%D0%B0-9555" TargetMode="External"/><Relationship Id="rId11" Type="http://schemas.openxmlformats.org/officeDocument/2006/relationships/hyperlink" Target="https://mamontenok-online.ru/detskie-pesni/klassicheskaya-muzyka/chajkovskij-detskij-albom/" TargetMode="External"/><Relationship Id="rId5" Type="http://schemas.openxmlformats.org/officeDocument/2006/relationships/hyperlink" Target="https://www.youtube.com/watch?v=0Gvg5xwzrt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tEute5F6Og" TargetMode="External"/><Relationship Id="rId4" Type="http://schemas.openxmlformats.org/officeDocument/2006/relationships/hyperlink" Target="https://www.youtube.com/watch?v=fheIkFVdOO4" TargetMode="External"/><Relationship Id="rId9" Type="http://schemas.openxmlformats.org/officeDocument/2006/relationships/hyperlink" Target="https://www.youtube.com/watch?v=CnTMe1DiZBA" TargetMode="External"/><Relationship Id="rId14" Type="http://schemas.openxmlformats.org/officeDocument/2006/relationships/hyperlink" Target="http://music.i.ua/artist/10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7</cp:revision>
  <dcterms:created xsi:type="dcterms:W3CDTF">2020-04-23T11:46:00Z</dcterms:created>
  <dcterms:modified xsi:type="dcterms:W3CDTF">2020-04-24T06:26:00Z</dcterms:modified>
</cp:coreProperties>
</file>