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058EB" w:rsidRPr="00C058EB" w:rsidRDefault="00C058EB" w:rsidP="00C058EB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color w:val="FF0000"/>
        </w:rPr>
      </w:pPr>
    </w:p>
    <w:p w:rsidR="006F063C" w:rsidRPr="00B91468" w:rsidRDefault="006F063C" w:rsidP="006F063C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3333CC"/>
          <w:sz w:val="28"/>
          <w:szCs w:val="28"/>
        </w:rPr>
      </w:pPr>
      <w:r w:rsidRPr="00B91468">
        <w:rPr>
          <w:rStyle w:val="c4"/>
          <w:b/>
          <w:color w:val="3333CC"/>
          <w:sz w:val="28"/>
          <w:szCs w:val="28"/>
        </w:rPr>
        <w:t>«Музыкальные игры в семье»</w:t>
      </w:r>
      <w:bookmarkStart w:id="0" w:name="_GoBack"/>
      <w:bookmarkEnd w:id="0"/>
    </w:p>
    <w:p w:rsidR="006F063C" w:rsidRPr="006F063C" w:rsidRDefault="006F063C" w:rsidP="006F063C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333333"/>
        </w:rPr>
      </w:pPr>
    </w:p>
    <w:p w:rsidR="006F063C" w:rsidRPr="006F063C" w:rsidRDefault="006F063C" w:rsidP="006F063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color w:val="333333"/>
        </w:rPr>
      </w:pPr>
      <w:r>
        <w:rPr>
          <w:rStyle w:val="c4"/>
          <w:b/>
          <w:color w:val="333333"/>
        </w:rPr>
        <w:t xml:space="preserve">                                                                                                     </w:t>
      </w:r>
      <w:r w:rsidRPr="006F063C">
        <w:rPr>
          <w:rStyle w:val="c4"/>
          <w:i/>
          <w:color w:val="333333"/>
        </w:rPr>
        <w:t xml:space="preserve"> </w:t>
      </w:r>
      <w:proofErr w:type="spellStart"/>
      <w:r>
        <w:rPr>
          <w:rStyle w:val="c4"/>
          <w:i/>
          <w:color w:val="333333"/>
        </w:rPr>
        <w:t>Муз.рук</w:t>
      </w:r>
      <w:proofErr w:type="spellEnd"/>
      <w:r>
        <w:rPr>
          <w:rStyle w:val="c4"/>
          <w:i/>
          <w:color w:val="333333"/>
        </w:rPr>
        <w:t>.</w:t>
      </w:r>
      <w:r w:rsidRPr="006F063C">
        <w:rPr>
          <w:rStyle w:val="c4"/>
          <w:i/>
          <w:color w:val="333333"/>
        </w:rPr>
        <w:t xml:space="preserve"> Моисеенко Ж.Н.</w:t>
      </w:r>
    </w:p>
    <w:p w:rsidR="006F063C" w:rsidRDefault="00B91468" w:rsidP="00B91468">
      <w:pPr>
        <w:pStyle w:val="c8"/>
        <w:shd w:val="clear" w:color="auto" w:fill="FFFFFF"/>
        <w:spacing w:before="0" w:beforeAutospacing="0" w:after="0" w:afterAutospacing="0"/>
        <w:rPr>
          <w:rStyle w:val="c4"/>
          <w:color w:val="333333"/>
        </w:rPr>
      </w:pPr>
      <w:r w:rsidRPr="00B91468">
        <w:rPr>
          <w:color w:val="333333"/>
        </w:rPr>
        <w:drawing>
          <wp:anchor distT="0" distB="0" distL="114300" distR="114300" simplePos="0" relativeHeight="251658240" behindDoc="0" locked="0" layoutInCell="1" allowOverlap="1" wp14:anchorId="46B240D9" wp14:editId="3F6EAA5C">
            <wp:simplePos x="0" y="0"/>
            <wp:positionH relativeFrom="margin">
              <wp:posOffset>-450761</wp:posOffset>
            </wp:positionH>
            <wp:positionV relativeFrom="paragraph">
              <wp:posOffset>142767</wp:posOffset>
            </wp:positionV>
            <wp:extent cx="3734435" cy="1010920"/>
            <wp:effectExtent l="0" t="57150" r="0" b="436880"/>
            <wp:wrapThrough wrapText="bothSides">
              <wp:wrapPolygon edited="0">
                <wp:start x="2204" y="-1221"/>
                <wp:lineTo x="771" y="0"/>
                <wp:lineTo x="331" y="1628"/>
                <wp:lineTo x="331" y="25643"/>
                <wp:lineTo x="992" y="30528"/>
                <wp:lineTo x="1543" y="30528"/>
                <wp:lineTo x="1653" y="29714"/>
                <wp:lineTo x="17960" y="25643"/>
                <wp:lineTo x="19723" y="24015"/>
                <wp:lineTo x="19723" y="22387"/>
                <wp:lineTo x="17079" y="19131"/>
                <wp:lineTo x="19833" y="15467"/>
                <wp:lineTo x="19833" y="12618"/>
                <wp:lineTo x="12341" y="12618"/>
                <wp:lineTo x="12341" y="6106"/>
                <wp:lineTo x="7933" y="6106"/>
                <wp:lineTo x="7933" y="-407"/>
                <wp:lineTo x="6501" y="-1221"/>
                <wp:lineTo x="2204" y="-1221"/>
              </wp:wrapPolygon>
            </wp:wrapThrough>
            <wp:docPr id="2" name="Рисунок 2" descr="https://avatars.mds.yandex.net/get-pdb/2397645/3dfc1d47-6ddb-45bb-8132-7aedebc05f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97645/3dfc1d47-6ddb-45bb-8132-7aedebc05f1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796B74" w:rsidRPr="006F063C" w:rsidRDefault="00796B74" w:rsidP="006F063C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6F063C">
        <w:rPr>
          <w:rStyle w:val="c4"/>
          <w:b/>
          <w:i/>
          <w:color w:val="333333"/>
        </w:rPr>
        <w:t>Уважаемые родители!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при игре на музыкальных инструментах.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детей, и вызывает интерес к окружающему их миру, обогащает кругозор</w:t>
      </w:r>
      <w:r w:rsidR="004B4EC2" w:rsidRPr="004B4EC2">
        <w:rPr>
          <w:rStyle w:val="c5"/>
          <w:color w:val="333333"/>
        </w:rPr>
        <w:t xml:space="preserve">. </w:t>
      </w:r>
    </w:p>
    <w:p w:rsidR="00796B74" w:rsidRDefault="004B4EC2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333333"/>
        </w:rPr>
      </w:pPr>
      <w:r w:rsidRPr="004B4EC2">
        <w:rPr>
          <w:rStyle w:val="c5"/>
          <w:color w:val="333333"/>
        </w:rPr>
        <w:t>Предлагаю в</w:t>
      </w:r>
      <w:r w:rsidR="00796B74" w:rsidRPr="004B4EC2">
        <w:rPr>
          <w:rStyle w:val="c5"/>
          <w:color w:val="333333"/>
        </w:rPr>
        <w:t>ам небольшую подборку музыкальных игр.  Данные игры не требуют специальной под</w:t>
      </w:r>
      <w:r w:rsidR="00B91468">
        <w:rPr>
          <w:rStyle w:val="c5"/>
          <w:color w:val="333333"/>
        </w:rPr>
        <w:t>готовки. Можете их использовать</w:t>
      </w:r>
      <w:r w:rsidR="00796B74" w:rsidRPr="004B4EC2">
        <w:rPr>
          <w:rStyle w:val="c5"/>
          <w:color w:val="333333"/>
        </w:rPr>
        <w:t xml:space="preserve"> со своими детьми дома, на семейных праздниках.</w:t>
      </w:r>
    </w:p>
    <w:p w:rsidR="00796B74" w:rsidRPr="004B4EC2" w:rsidRDefault="00796B74" w:rsidP="004B4EC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"Учитесь танцевать."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Игровой материал:</w:t>
      </w:r>
      <w:r w:rsidRPr="004B4EC2">
        <w:rPr>
          <w:rStyle w:val="c5"/>
          <w:color w:val="333333"/>
        </w:rPr>
        <w:t> Большая кукла и</w:t>
      </w:r>
      <w:r w:rsidR="004B4EC2">
        <w:rPr>
          <w:rStyle w:val="c5"/>
          <w:color w:val="333333"/>
        </w:rPr>
        <w:t xml:space="preserve"> маленькие (по числу играющих).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Ход игры:</w:t>
      </w:r>
      <w:r w:rsidRPr="004B4EC2">
        <w:rPr>
          <w:rStyle w:val="c5"/>
          <w:color w:val="333333"/>
        </w:rPr>
        <w:t> 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96B74" w:rsidRPr="004B4EC2" w:rsidRDefault="00796B74" w:rsidP="004B4EC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"Громко – тихо."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Игровой материал: </w:t>
      </w:r>
      <w:r w:rsidRPr="004B4EC2">
        <w:rPr>
          <w:rStyle w:val="c5"/>
          <w:color w:val="333333"/>
        </w:rPr>
        <w:t>Два кубика: большой и маленький.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Ход игры:</w:t>
      </w:r>
    </w:p>
    <w:p w:rsidR="00796B74" w:rsidRPr="004B4EC2" w:rsidRDefault="00796B74" w:rsidP="00C058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>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96B74" w:rsidRPr="004B4EC2" w:rsidRDefault="00796B74" w:rsidP="004B4EC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"Громко – тихо запоём."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Игровой материал:</w:t>
      </w:r>
      <w:r w:rsidRPr="004B4EC2">
        <w:rPr>
          <w:rStyle w:val="c5"/>
          <w:color w:val="333333"/>
        </w:rPr>
        <w:t> Любая игрушка.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Ход игры:</w:t>
      </w:r>
      <w:r w:rsidRPr="004B4EC2">
        <w:rPr>
          <w:rStyle w:val="c5"/>
          <w:color w:val="333333"/>
        </w:rPr>
        <w:t> 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>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96B74" w:rsidRPr="004B4EC2" w:rsidRDefault="00796B74" w:rsidP="004B4EC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"Угадай мелодию."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Игровой материал:</w:t>
      </w:r>
      <w:r w:rsidRPr="004B4EC2">
        <w:rPr>
          <w:rStyle w:val="c5"/>
          <w:color w:val="333333"/>
        </w:rPr>
        <w:t> записи песен, фишки.</w:t>
      </w:r>
    </w:p>
    <w:p w:rsidR="00796B74" w:rsidRPr="004B4EC2" w:rsidRDefault="00796B74" w:rsidP="00796B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3"/>
          <w:b/>
          <w:bCs/>
          <w:i/>
          <w:iCs/>
          <w:color w:val="333333"/>
        </w:rPr>
        <w:t>Ход игры:</w:t>
      </w:r>
      <w:r w:rsidRPr="004B4EC2">
        <w:rPr>
          <w:rStyle w:val="c5"/>
          <w:color w:val="333333"/>
        </w:rPr>
        <w:t> </w:t>
      </w:r>
    </w:p>
    <w:p w:rsidR="00796B74" w:rsidRPr="004B4EC2" w:rsidRDefault="00796B74" w:rsidP="004B4E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4EC2">
        <w:rPr>
          <w:rStyle w:val="c5"/>
          <w:color w:val="333333"/>
        </w:rPr>
        <w:t xml:space="preserve">Исполняется мелодия песни или проигрывается в записи, дети по услышанной мелодии узнают песню и поют вместе с взрослым. За правильно </w:t>
      </w:r>
      <w:r w:rsidR="004B4EC2" w:rsidRPr="004B4EC2">
        <w:rPr>
          <w:rStyle w:val="c5"/>
          <w:color w:val="333333"/>
        </w:rPr>
        <w:t xml:space="preserve">угаданную мелодию участник игры. </w:t>
      </w:r>
    </w:p>
    <w:p w:rsidR="00796B74" w:rsidRDefault="00796B74">
      <w:pPr>
        <w:rPr>
          <w:rFonts w:ascii="Times New Roman" w:hAnsi="Times New Roman"/>
          <w:b/>
          <w:i/>
        </w:rPr>
      </w:pPr>
      <w:r w:rsidRPr="004B4EC2">
        <w:rPr>
          <w:rFonts w:ascii="Times New Roman" w:hAnsi="Times New Roman"/>
          <w:b/>
          <w:i/>
        </w:rPr>
        <w:t>Предлагаю вашему вниманию также музыкальные игры онлайн и ссылки на них:</w:t>
      </w:r>
    </w:p>
    <w:p w:rsidR="00B91468" w:rsidRPr="004B4EC2" w:rsidRDefault="00B91468">
      <w:pPr>
        <w:rPr>
          <w:rFonts w:ascii="Times New Roman" w:hAnsi="Times New Roman"/>
          <w:b/>
          <w:i/>
        </w:rPr>
      </w:pPr>
    </w:p>
    <w:p w:rsidR="00796B74" w:rsidRPr="004B4EC2" w:rsidRDefault="00A644E0" w:rsidP="00796B74">
      <w:pPr>
        <w:rPr>
          <w:rFonts w:ascii="Times New Roman" w:hAnsi="Times New Roman"/>
        </w:rPr>
      </w:pPr>
      <w:hyperlink r:id="rId8" w:history="1">
        <w:r w:rsidR="00796B74" w:rsidRPr="004B4EC2">
          <w:rPr>
            <w:rStyle w:val="a3"/>
            <w:rFonts w:ascii="Times New Roman" w:hAnsi="Times New Roman"/>
          </w:rPr>
          <w:t>https://www.youtube.com/watch?v=s6c8U-5c74g</w:t>
        </w:r>
      </w:hyperlink>
    </w:p>
    <w:p w:rsidR="00796B74" w:rsidRPr="004B4EC2" w:rsidRDefault="00A644E0" w:rsidP="00796B74">
      <w:pPr>
        <w:rPr>
          <w:rStyle w:val="a3"/>
          <w:rFonts w:ascii="Times New Roman" w:hAnsi="Times New Roman"/>
        </w:rPr>
      </w:pPr>
      <w:hyperlink r:id="rId9" w:history="1">
        <w:r w:rsidR="00796B74" w:rsidRPr="004B4EC2">
          <w:rPr>
            <w:rStyle w:val="a3"/>
            <w:rFonts w:ascii="Times New Roman" w:hAnsi="Times New Roman"/>
          </w:rPr>
          <w:t>https://www.youtube.com/watch?v=PhW_uWiXeUc</w:t>
        </w:r>
      </w:hyperlink>
    </w:p>
    <w:p w:rsidR="00796B74" w:rsidRPr="004B4EC2" w:rsidRDefault="00A644E0" w:rsidP="00796B74">
      <w:pPr>
        <w:rPr>
          <w:rFonts w:ascii="Times New Roman" w:hAnsi="Times New Roman"/>
          <w:color w:val="0000FF"/>
          <w:u w:val="single"/>
        </w:rPr>
      </w:pPr>
      <w:hyperlink r:id="rId10" w:history="1">
        <w:r w:rsidR="00796B74" w:rsidRPr="004B4EC2">
          <w:rPr>
            <w:rFonts w:ascii="Times New Roman" w:hAnsi="Times New Roman"/>
            <w:color w:val="0000FF"/>
            <w:u w:val="single"/>
          </w:rPr>
          <w:t>https://www.youtube.com/watch?v=8KbIZBK2fcA</w:t>
        </w:r>
      </w:hyperlink>
    </w:p>
    <w:p w:rsidR="00796B74" w:rsidRPr="004B4EC2" w:rsidRDefault="00A644E0" w:rsidP="00796B74">
      <w:pPr>
        <w:rPr>
          <w:rStyle w:val="a3"/>
          <w:rFonts w:ascii="Times New Roman" w:hAnsi="Times New Roman"/>
        </w:rPr>
      </w:pPr>
      <w:hyperlink r:id="rId11" w:history="1">
        <w:r w:rsidR="00796B74" w:rsidRPr="004B4EC2">
          <w:rPr>
            <w:rStyle w:val="a3"/>
            <w:rFonts w:ascii="Times New Roman" w:hAnsi="Times New Roman"/>
          </w:rPr>
          <w:t>https://www.youtube.com/watch?v=_L-TNEexVeQ</w:t>
        </w:r>
      </w:hyperlink>
    </w:p>
    <w:p w:rsidR="00796B74" w:rsidRPr="004B4EC2" w:rsidRDefault="00A644E0" w:rsidP="00796B74">
      <w:pPr>
        <w:rPr>
          <w:rFonts w:ascii="Times New Roman" w:hAnsi="Times New Roman"/>
          <w:color w:val="0000FF"/>
          <w:u w:val="single"/>
        </w:rPr>
      </w:pPr>
      <w:hyperlink r:id="rId12" w:history="1">
        <w:r w:rsidR="00796B74" w:rsidRPr="004B4EC2">
          <w:rPr>
            <w:rFonts w:ascii="Times New Roman" w:hAnsi="Times New Roman"/>
            <w:color w:val="0000FF"/>
            <w:u w:val="single"/>
          </w:rPr>
          <w:t>https://www.youtube.com/watch?v=ttuj5CpDfmU</w:t>
        </w:r>
      </w:hyperlink>
    </w:p>
    <w:p w:rsidR="00796B74" w:rsidRPr="004B4EC2" w:rsidRDefault="00B91468">
      <w:pPr>
        <w:rPr>
          <w:rFonts w:ascii="Times New Roman" w:hAnsi="Times New Roman"/>
        </w:rPr>
      </w:pPr>
      <w:r w:rsidRPr="00B91468">
        <w:rPr>
          <w:rFonts w:ascii="Times New Roman" w:hAnsi="Times New Roman"/>
          <w:color w:val="0000FF"/>
          <w:u w:val="single"/>
        </w:rPr>
        <w:drawing>
          <wp:anchor distT="0" distB="0" distL="114300" distR="114300" simplePos="0" relativeHeight="251659264" behindDoc="1" locked="0" layoutInCell="1" allowOverlap="1" wp14:anchorId="0D709B7C" wp14:editId="34099653">
            <wp:simplePos x="0" y="0"/>
            <wp:positionH relativeFrom="column">
              <wp:posOffset>3338472</wp:posOffset>
            </wp:positionH>
            <wp:positionV relativeFrom="paragraph">
              <wp:posOffset>-449750</wp:posOffset>
            </wp:positionV>
            <wp:extent cx="2428875" cy="1350645"/>
            <wp:effectExtent l="0" t="0" r="9525" b="1905"/>
            <wp:wrapTight wrapText="bothSides">
              <wp:wrapPolygon edited="0">
                <wp:start x="0" y="0"/>
                <wp:lineTo x="0" y="21326"/>
                <wp:lineTo x="21515" y="21326"/>
                <wp:lineTo x="21515" y="0"/>
                <wp:lineTo x="0" y="0"/>
              </wp:wrapPolygon>
            </wp:wrapTight>
            <wp:docPr id="3" name="Рисунок 3" descr="https://sun9-53.userapi.com/c855320/v855320085/1e69d4/qBIgrdJF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855320/v855320085/1e69d4/qBIgrdJFm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6960" r="8494" b="8927"/>
                    <a:stretch/>
                  </pic:blipFill>
                  <pic:spPr bwMode="auto">
                    <a:xfrm>
                      <a:off x="0" y="0"/>
                      <a:ext cx="24288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796B74" w:rsidRPr="004B4EC2">
          <w:rPr>
            <w:rFonts w:ascii="Times New Roman" w:hAnsi="Times New Roman"/>
            <w:color w:val="0000FF"/>
            <w:u w:val="single"/>
          </w:rPr>
          <w:t>https://www.youtube.com/watch?v=E_kOfLOlcB4</w:t>
        </w:r>
      </w:hyperlink>
    </w:p>
    <w:sectPr w:rsidR="00796B74" w:rsidRPr="004B4EC2" w:rsidSect="00B91468">
      <w:pgSz w:w="11906" w:h="16838"/>
      <w:pgMar w:top="709" w:right="850" w:bottom="1134" w:left="1701" w:header="708" w:footer="708" w:gutter="0"/>
      <w:pgBorders w:offsetFrom="page">
        <w:top w:val="musicNotes" w:sz="16" w:space="24" w:color="EF3FA4"/>
        <w:left w:val="musicNotes" w:sz="16" w:space="24" w:color="EF3FA4"/>
        <w:bottom w:val="musicNotes" w:sz="16" w:space="24" w:color="EF3FA4"/>
        <w:right w:val="musicNotes" w:sz="16" w:space="24" w:color="EF3F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E0" w:rsidRDefault="00A644E0" w:rsidP="00B91468">
      <w:r>
        <w:separator/>
      </w:r>
    </w:p>
  </w:endnote>
  <w:endnote w:type="continuationSeparator" w:id="0">
    <w:p w:rsidR="00A644E0" w:rsidRDefault="00A644E0" w:rsidP="00B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E0" w:rsidRDefault="00A644E0" w:rsidP="00B91468">
      <w:r>
        <w:separator/>
      </w:r>
    </w:p>
  </w:footnote>
  <w:footnote w:type="continuationSeparator" w:id="0">
    <w:p w:rsidR="00A644E0" w:rsidRDefault="00A644E0" w:rsidP="00B9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9"/>
    <w:rsid w:val="00146413"/>
    <w:rsid w:val="00392569"/>
    <w:rsid w:val="004B4EC2"/>
    <w:rsid w:val="006F063C"/>
    <w:rsid w:val="00796B74"/>
    <w:rsid w:val="00A644E0"/>
    <w:rsid w:val="00B91468"/>
    <w:rsid w:val="00C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34F94-8D4A-4571-81B7-315A07B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4E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E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E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E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E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E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E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E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E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96B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796B74"/>
  </w:style>
  <w:style w:type="paragraph" w:customStyle="1" w:styleId="c1">
    <w:name w:val="c1"/>
    <w:basedOn w:val="a"/>
    <w:rsid w:val="00796B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796B74"/>
  </w:style>
  <w:style w:type="character" w:customStyle="1" w:styleId="c3">
    <w:name w:val="c3"/>
    <w:basedOn w:val="a0"/>
    <w:rsid w:val="00796B74"/>
  </w:style>
  <w:style w:type="character" w:styleId="a3">
    <w:name w:val="Hyperlink"/>
    <w:basedOn w:val="a0"/>
    <w:uiPriority w:val="99"/>
    <w:semiHidden/>
    <w:unhideWhenUsed/>
    <w:rsid w:val="00796B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E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E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E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E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4E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4E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4E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4E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4EC2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B4EC2"/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4B4E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B4E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B4E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B4EC2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B4EC2"/>
    <w:rPr>
      <w:b/>
      <w:bCs/>
    </w:rPr>
  </w:style>
  <w:style w:type="character" w:styleId="aa">
    <w:name w:val="Emphasis"/>
    <w:basedOn w:val="a0"/>
    <w:uiPriority w:val="20"/>
    <w:qFormat/>
    <w:rsid w:val="004B4EC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B4EC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4EC2"/>
    <w:rPr>
      <w:i/>
    </w:rPr>
  </w:style>
  <w:style w:type="character" w:customStyle="1" w:styleId="22">
    <w:name w:val="Цитата 2 Знак"/>
    <w:basedOn w:val="a0"/>
    <w:link w:val="21"/>
    <w:uiPriority w:val="29"/>
    <w:rsid w:val="004B4E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4E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B4E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4B4E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B4E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B4E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B4E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B4E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B4EC2"/>
    <w:pPr>
      <w:outlineLvl w:val="9"/>
    </w:pPr>
  </w:style>
  <w:style w:type="paragraph" w:styleId="af4">
    <w:name w:val="List Paragraph"/>
    <w:basedOn w:val="a"/>
    <w:uiPriority w:val="34"/>
    <w:qFormat/>
    <w:rsid w:val="004B4EC2"/>
    <w:pPr>
      <w:ind w:left="720"/>
      <w:contextualSpacing/>
    </w:pPr>
  </w:style>
  <w:style w:type="table" w:styleId="af5">
    <w:name w:val="Table Grid"/>
    <w:basedOn w:val="a1"/>
    <w:uiPriority w:val="39"/>
    <w:rsid w:val="00C0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B914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9146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914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91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c8U-5c74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tuj5CpDfm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L-TNEexVe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KbIZBK2f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W_uWiXeUc" TargetMode="External"/><Relationship Id="rId14" Type="http://schemas.openxmlformats.org/officeDocument/2006/relationships/hyperlink" Target="https://www.youtube.com/watch?v=E_kOfLOlc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5D44-5237-4A87-BD35-B8F474A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6</cp:revision>
  <dcterms:created xsi:type="dcterms:W3CDTF">2020-04-20T13:47:00Z</dcterms:created>
  <dcterms:modified xsi:type="dcterms:W3CDTF">2020-04-20T16:15:00Z</dcterms:modified>
</cp:coreProperties>
</file>